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2C" w:rsidRDefault="00B744A3">
      <w:pPr>
        <w:spacing w:after="0" w:line="281" w:lineRule="auto"/>
        <w:ind w:left="30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Информация о сотрудниках коми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ссии по делам несовершеннолетних, закрепленных за образовательными учреждениями Неклиновского района </w:t>
      </w:r>
    </w:p>
    <w:p w:rsidR="006D2A2C" w:rsidRDefault="00B744A3">
      <w:pPr>
        <w:spacing w:after="21"/>
        <w:ind w:left="68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:rsidR="006D2A2C" w:rsidRDefault="00B744A3">
      <w:pPr>
        <w:spacing w:after="13" w:line="268" w:lineRule="auto"/>
        <w:ind w:left="-1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Лакедемоновское сельское поселение (МБОУ Лакедемоновская СОШ) закреплены за инспектором отделения ПДН отдела УУП и ПДН Отдела МВД России по Неклиновскому району лейтенантом полиции Бубликовой Н.Н. </w:t>
      </w:r>
    </w:p>
    <w:p w:rsidR="006D2A2C" w:rsidRDefault="00B744A3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2A2C" w:rsidRDefault="00B744A3">
      <w:pPr>
        <w:spacing w:after="0" w:line="281" w:lineRule="auto"/>
        <w:ind w:left="1485" w:right="13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График приема граждан сотрудниками ПДН отдела УУП и ПДН Отдела МВД России по Неклиновскому району </w:t>
      </w:r>
    </w:p>
    <w:p w:rsidR="006D2A2C" w:rsidRDefault="00B744A3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5000" w:type="pct"/>
        <w:jc w:val="center"/>
        <w:tblInd w:w="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top w:w="70" w:type="dxa"/>
          <w:left w:w="86" w:type="dxa"/>
          <w:right w:w="48" w:type="dxa"/>
        </w:tblCellMar>
        <w:tblLook w:val="04A0" w:firstRow="1" w:lastRow="0" w:firstColumn="1" w:lastColumn="0" w:noHBand="0" w:noVBand="1"/>
      </w:tblPr>
      <w:tblGrid>
        <w:gridCol w:w="3934"/>
        <w:gridCol w:w="2987"/>
        <w:gridCol w:w="1850"/>
        <w:gridCol w:w="1959"/>
      </w:tblGrid>
      <w:tr w:rsidR="006D2A2C" w:rsidTr="00E329BC">
        <w:trPr>
          <w:trHeight w:val="590"/>
          <w:jc w:val="center"/>
        </w:trPr>
        <w:tc>
          <w:tcPr>
            <w:tcW w:w="3944" w:type="dxa"/>
            <w:shd w:val="clear" w:color="auto" w:fill="0070C0"/>
            <w:vAlign w:val="center"/>
          </w:tcPr>
          <w:p w:rsidR="006D2A2C" w:rsidRDefault="00B744A3">
            <w:pPr>
              <w:ind w:right="60"/>
              <w:jc w:val="center"/>
            </w:pPr>
            <w:r>
              <w:rPr>
                <w:b/>
                <w:color w:val="FFFFFF"/>
                <w:sz w:val="24"/>
              </w:rPr>
              <w:t xml:space="preserve">Должность </w:t>
            </w:r>
          </w:p>
        </w:tc>
        <w:tc>
          <w:tcPr>
            <w:tcW w:w="2993" w:type="dxa"/>
            <w:shd w:val="clear" w:color="auto" w:fill="0070C0"/>
            <w:vAlign w:val="center"/>
          </w:tcPr>
          <w:p w:rsidR="006D2A2C" w:rsidRDefault="00B744A3">
            <w:pPr>
              <w:ind w:right="41"/>
              <w:jc w:val="center"/>
            </w:pPr>
            <w:r>
              <w:rPr>
                <w:b/>
                <w:color w:val="FFFFFF"/>
                <w:sz w:val="24"/>
              </w:rPr>
              <w:t xml:space="preserve">Ф.И.О. </w:t>
            </w:r>
          </w:p>
        </w:tc>
        <w:tc>
          <w:tcPr>
            <w:tcW w:w="1853" w:type="dxa"/>
            <w:shd w:val="clear" w:color="auto" w:fill="0070C0"/>
            <w:vAlign w:val="center"/>
          </w:tcPr>
          <w:p w:rsidR="006D2A2C" w:rsidRDefault="00B744A3">
            <w:pPr>
              <w:ind w:right="36"/>
              <w:jc w:val="center"/>
            </w:pPr>
            <w:r>
              <w:rPr>
                <w:b/>
                <w:color w:val="FFFFFF"/>
                <w:sz w:val="24"/>
              </w:rPr>
              <w:t xml:space="preserve">Дни недели </w:t>
            </w:r>
          </w:p>
        </w:tc>
        <w:tc>
          <w:tcPr>
            <w:tcW w:w="1965" w:type="dxa"/>
            <w:shd w:val="clear" w:color="auto" w:fill="0070C0"/>
            <w:vAlign w:val="center"/>
          </w:tcPr>
          <w:p w:rsidR="006D2A2C" w:rsidRDefault="00B744A3">
            <w:pPr>
              <w:ind w:right="30"/>
              <w:jc w:val="center"/>
            </w:pPr>
            <w:r>
              <w:rPr>
                <w:b/>
                <w:color w:val="FFFFFF"/>
                <w:sz w:val="24"/>
              </w:rPr>
              <w:t xml:space="preserve">Время </w:t>
            </w:r>
          </w:p>
        </w:tc>
      </w:tr>
      <w:tr w:rsidR="006D2A2C" w:rsidTr="00E329BC">
        <w:trPr>
          <w:trHeight w:val="874"/>
          <w:jc w:val="center"/>
        </w:trPr>
        <w:tc>
          <w:tcPr>
            <w:tcW w:w="3944" w:type="dxa"/>
            <w:shd w:val="clear" w:color="auto" w:fill="9CC2E5"/>
          </w:tcPr>
          <w:p w:rsidR="006D2A2C" w:rsidRDefault="00B744A3" w:rsidP="00B744A3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ПДН Отдела МВД России по Неклиновскому району майор полиции </w:t>
            </w:r>
          </w:p>
        </w:tc>
        <w:tc>
          <w:tcPr>
            <w:tcW w:w="2993" w:type="dxa"/>
            <w:shd w:val="clear" w:color="auto" w:fill="9CC2E5"/>
            <w:vAlign w:val="center"/>
          </w:tcPr>
          <w:p w:rsidR="006D2A2C" w:rsidRDefault="00B744A3">
            <w:pPr>
              <w:ind w:lef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Витченко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Инна Ивановна </w:t>
            </w:r>
          </w:p>
        </w:tc>
        <w:tc>
          <w:tcPr>
            <w:tcW w:w="1853" w:type="dxa"/>
            <w:shd w:val="clear" w:color="auto" w:fill="9CC2E5"/>
            <w:vAlign w:val="center"/>
          </w:tcPr>
          <w:p w:rsidR="006D2A2C" w:rsidRDefault="00B744A3">
            <w:pPr>
              <w:ind w:left="156"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суббота </w:t>
            </w:r>
          </w:p>
        </w:tc>
        <w:tc>
          <w:tcPr>
            <w:tcW w:w="1965" w:type="dxa"/>
            <w:shd w:val="clear" w:color="auto" w:fill="9CC2E5"/>
            <w:vAlign w:val="center"/>
          </w:tcPr>
          <w:p w:rsidR="006D2A2C" w:rsidRPr="00E329BC" w:rsidRDefault="00B744A3">
            <w:pPr>
              <w:spacing w:after="19"/>
              <w:ind w:right="29"/>
              <w:jc w:val="center"/>
              <w:rPr>
                <w:sz w:val="24"/>
                <w:szCs w:val="24"/>
              </w:rPr>
            </w:pP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-19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2A2C" w:rsidRPr="00E329BC" w:rsidRDefault="00B744A3">
            <w:pPr>
              <w:ind w:right="29"/>
              <w:jc w:val="center"/>
              <w:rPr>
                <w:sz w:val="24"/>
                <w:szCs w:val="24"/>
              </w:rPr>
            </w:pP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-13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2A2C" w:rsidTr="00E329BC">
        <w:trPr>
          <w:trHeight w:val="873"/>
          <w:jc w:val="center"/>
        </w:trPr>
        <w:tc>
          <w:tcPr>
            <w:tcW w:w="3944" w:type="dxa"/>
            <w:shd w:val="clear" w:color="auto" w:fill="9CC2E5"/>
          </w:tcPr>
          <w:p w:rsidR="006D2A2C" w:rsidRDefault="00B744A3" w:rsidP="00B744A3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ПДН Отдела МВД России по Неклиновскому району лейтенант полиции </w:t>
            </w:r>
          </w:p>
        </w:tc>
        <w:tc>
          <w:tcPr>
            <w:tcW w:w="2993" w:type="dxa"/>
            <w:shd w:val="clear" w:color="auto" w:fill="9CC2E5"/>
            <w:vAlign w:val="center"/>
          </w:tcPr>
          <w:p w:rsidR="006D2A2C" w:rsidRDefault="00B744A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Бубликова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Наталья Николаевна </w:t>
            </w:r>
          </w:p>
        </w:tc>
        <w:tc>
          <w:tcPr>
            <w:tcW w:w="1853" w:type="dxa"/>
            <w:shd w:val="clear" w:color="auto" w:fill="9CC2E5"/>
            <w:vAlign w:val="center"/>
          </w:tcPr>
          <w:p w:rsidR="006D2A2C" w:rsidRDefault="00B744A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суббота </w:t>
            </w:r>
          </w:p>
        </w:tc>
        <w:tc>
          <w:tcPr>
            <w:tcW w:w="1965" w:type="dxa"/>
            <w:shd w:val="clear" w:color="auto" w:fill="9CC2E5"/>
            <w:vAlign w:val="center"/>
          </w:tcPr>
          <w:p w:rsidR="006D2A2C" w:rsidRPr="00E329BC" w:rsidRDefault="00B744A3">
            <w:pPr>
              <w:ind w:right="29"/>
              <w:jc w:val="center"/>
              <w:rPr>
                <w:sz w:val="24"/>
                <w:szCs w:val="24"/>
              </w:rPr>
            </w:pP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-19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2A2C" w:rsidTr="00E329BC">
        <w:trPr>
          <w:trHeight w:val="871"/>
          <w:jc w:val="center"/>
        </w:trPr>
        <w:tc>
          <w:tcPr>
            <w:tcW w:w="3944" w:type="dxa"/>
            <w:shd w:val="clear" w:color="auto" w:fill="9CC2E5"/>
          </w:tcPr>
          <w:p w:rsidR="006D2A2C" w:rsidRDefault="00B744A3" w:rsidP="00B744A3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ПДН Отдела МВД России по Неклиновскому району капитан полиции </w:t>
            </w:r>
          </w:p>
        </w:tc>
        <w:tc>
          <w:tcPr>
            <w:tcW w:w="2993" w:type="dxa"/>
            <w:shd w:val="clear" w:color="auto" w:fill="9CC2E5"/>
            <w:vAlign w:val="center"/>
          </w:tcPr>
          <w:p w:rsidR="006D2A2C" w:rsidRDefault="00B744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Пальчиков Василий Васильевич </w:t>
            </w:r>
          </w:p>
        </w:tc>
        <w:tc>
          <w:tcPr>
            <w:tcW w:w="1853" w:type="dxa"/>
            <w:shd w:val="clear" w:color="auto" w:fill="9CC2E5"/>
            <w:vAlign w:val="center"/>
          </w:tcPr>
          <w:p w:rsidR="006D2A2C" w:rsidRDefault="00B744A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суббота </w:t>
            </w:r>
          </w:p>
        </w:tc>
        <w:tc>
          <w:tcPr>
            <w:tcW w:w="1965" w:type="dxa"/>
            <w:shd w:val="clear" w:color="auto" w:fill="9CC2E5"/>
            <w:vAlign w:val="center"/>
          </w:tcPr>
          <w:p w:rsidR="006D2A2C" w:rsidRPr="00E329BC" w:rsidRDefault="00B744A3">
            <w:pPr>
              <w:ind w:right="29"/>
              <w:jc w:val="center"/>
              <w:rPr>
                <w:sz w:val="24"/>
                <w:szCs w:val="24"/>
              </w:rPr>
            </w:pP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-19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2A2C" w:rsidTr="00E329BC">
        <w:trPr>
          <w:trHeight w:val="851"/>
          <w:jc w:val="center"/>
        </w:trPr>
        <w:tc>
          <w:tcPr>
            <w:tcW w:w="3944" w:type="dxa"/>
            <w:shd w:val="clear" w:color="auto" w:fill="9CC2E5"/>
          </w:tcPr>
          <w:p w:rsidR="006D2A2C" w:rsidRDefault="00B744A3" w:rsidP="00B744A3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ПДН Отдела МВД России по Неклиновскому району младший лейтенант полиции </w:t>
            </w:r>
          </w:p>
        </w:tc>
        <w:tc>
          <w:tcPr>
            <w:tcW w:w="2993" w:type="dxa"/>
            <w:shd w:val="clear" w:color="auto" w:fill="9CC2E5"/>
            <w:vAlign w:val="center"/>
          </w:tcPr>
          <w:p w:rsidR="006D2A2C" w:rsidRDefault="00B744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Авдеенко Евгений Александрович </w:t>
            </w:r>
          </w:p>
        </w:tc>
        <w:tc>
          <w:tcPr>
            <w:tcW w:w="1853" w:type="dxa"/>
            <w:shd w:val="clear" w:color="auto" w:fill="9CC2E5"/>
            <w:vAlign w:val="center"/>
          </w:tcPr>
          <w:p w:rsidR="006D2A2C" w:rsidRDefault="00B744A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суббота </w:t>
            </w:r>
          </w:p>
        </w:tc>
        <w:tc>
          <w:tcPr>
            <w:tcW w:w="1965" w:type="dxa"/>
            <w:shd w:val="clear" w:color="auto" w:fill="9CC2E5"/>
            <w:vAlign w:val="center"/>
          </w:tcPr>
          <w:p w:rsidR="006D2A2C" w:rsidRPr="00E329BC" w:rsidRDefault="00B744A3">
            <w:pPr>
              <w:ind w:right="29"/>
              <w:jc w:val="center"/>
              <w:rPr>
                <w:sz w:val="24"/>
                <w:szCs w:val="24"/>
              </w:rPr>
            </w:pP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-19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E32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D2A2C" w:rsidRDefault="00B744A3">
      <w:pPr>
        <w:spacing w:after="75"/>
        <w:ind w:left="5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2A2C" w:rsidRDefault="00B744A3" w:rsidP="00E329BC">
      <w:pPr>
        <w:spacing w:after="13" w:line="268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Прием проводится по адресу:</w:t>
      </w:r>
      <w:r w:rsidR="00E329BC"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село Покровское, улица Ленина, 292  </w:t>
      </w:r>
    </w:p>
    <w:p w:rsidR="006D2A2C" w:rsidRDefault="00B744A3" w:rsidP="00E329BC">
      <w:pPr>
        <w:spacing w:after="13" w:line="268" w:lineRule="auto"/>
        <w:ind w:left="3540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Отдел МВД России по Неклиновскому району </w:t>
      </w:r>
    </w:p>
    <w:p w:rsidR="006D2A2C" w:rsidRDefault="00B744A3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D2A2C">
      <w:pgSz w:w="11906" w:h="16838"/>
      <w:pgMar w:top="1440" w:right="564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2C"/>
    <w:rsid w:val="006D2A2C"/>
    <w:rsid w:val="00B744A3"/>
    <w:rsid w:val="00E3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3031"/>
  <w15:docId w15:val="{73AA49F6-9FE5-4DF2-BD60-EDC34B04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Александр</cp:lastModifiedBy>
  <cp:revision>3</cp:revision>
  <dcterms:created xsi:type="dcterms:W3CDTF">2017-12-12T08:25:00Z</dcterms:created>
  <dcterms:modified xsi:type="dcterms:W3CDTF">2017-12-12T08:28:00Z</dcterms:modified>
</cp:coreProperties>
</file>